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001887" w:rsidTr="00B57B40">
        <w:trPr>
          <w:trHeight w:val="1696"/>
        </w:trPr>
        <w:tc>
          <w:tcPr>
            <w:tcW w:w="4784" w:type="dxa"/>
          </w:tcPr>
          <w:p w:rsidR="005B15B9" w:rsidRDefault="00001887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B57B40" w:rsidRPr="00054BBC" w:rsidRDefault="00B57B40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887" w:rsidRPr="00054BBC" w:rsidRDefault="005B15B9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01887" w:rsidRPr="00054BBC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001887" w:rsidRPr="00054B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01887" w:rsidRPr="00054BBC" w:rsidRDefault="00001887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01887" w:rsidRPr="00054BBC" w:rsidRDefault="00001887" w:rsidP="00001887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BBC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340088" w:rsidRPr="00E37509" w:rsidRDefault="00340088" w:rsidP="0034008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r w:rsidRPr="00E375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E37509" w:rsidRPr="00E375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25.08.2017</w:t>
            </w:r>
            <w:r w:rsidRPr="00E375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 </w:t>
            </w:r>
            <w:r w:rsidR="00E37509" w:rsidRPr="00E375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1106</w:t>
            </w:r>
          </w:p>
          <w:bookmarkEnd w:id="0"/>
          <w:p w:rsidR="00001887" w:rsidRDefault="00001887" w:rsidP="0000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1887" w:rsidRDefault="00001887" w:rsidP="000018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15B9" w:rsidRDefault="005B15B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D60A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0231">
        <w:rPr>
          <w:rFonts w:ascii="Times New Roman" w:hAnsi="Times New Roman" w:cs="Times New Roman"/>
          <w:b/>
          <w:sz w:val="28"/>
          <w:szCs w:val="28"/>
        </w:rPr>
        <w:t>Схемы границ территорий, прилегающих к организациям и объектам, на которых не допускается розничная продажа алкогольной продукции на территории Темрюкского городского поселения</w:t>
      </w:r>
      <w:r w:rsidRPr="000C0231">
        <w:rPr>
          <w:rFonts w:ascii="Times New Roman" w:hAnsi="Times New Roman" w:cs="Times New Roman"/>
          <w:b/>
        </w:rPr>
        <w:t xml:space="preserve"> </w:t>
      </w:r>
      <w:r w:rsidRPr="000C0231">
        <w:rPr>
          <w:rFonts w:ascii="Times New Roman" w:hAnsi="Times New Roman" w:cs="Times New Roman"/>
          <w:b/>
          <w:sz w:val="28"/>
          <w:szCs w:val="28"/>
        </w:rPr>
        <w:t xml:space="preserve">Темрюкского района </w:t>
      </w: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231" w:rsidRDefault="000C0231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CC7" w:rsidRDefault="00337CC7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0A39" w:rsidRDefault="00D60A39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356" w:rsidRDefault="00666356" w:rsidP="00337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356" w:rsidRDefault="00666356" w:rsidP="00337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0231" w:rsidRDefault="00337CC7" w:rsidP="00337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Ведомость схем границ территорий</w:t>
      </w:r>
    </w:p>
    <w:p w:rsidR="00337CC7" w:rsidRDefault="00337CC7" w:rsidP="00337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2977"/>
      </w:tblGrid>
      <w:tr w:rsidR="00337CC7" w:rsidTr="00461473">
        <w:tc>
          <w:tcPr>
            <w:tcW w:w="81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E5AC9" w:rsidTr="00461473">
        <w:tc>
          <w:tcPr>
            <w:tcW w:w="817" w:type="dxa"/>
          </w:tcPr>
          <w:p w:rsidR="002E5AC9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2E5AC9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данные</w:t>
            </w:r>
          </w:p>
        </w:tc>
        <w:tc>
          <w:tcPr>
            <w:tcW w:w="2977" w:type="dxa"/>
          </w:tcPr>
          <w:p w:rsidR="002E5AC9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2E5AC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4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5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6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7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8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9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10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0A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11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12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13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14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15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16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17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18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19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20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21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22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23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24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0A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25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26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27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28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29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30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31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32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33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CC7" w:rsidTr="00461473">
        <w:tc>
          <w:tcPr>
            <w:tcW w:w="817" w:type="dxa"/>
          </w:tcPr>
          <w:p w:rsidR="00337CC7" w:rsidRDefault="00D60A39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№ 34</w:t>
            </w:r>
          </w:p>
        </w:tc>
        <w:tc>
          <w:tcPr>
            <w:tcW w:w="2977" w:type="dxa"/>
          </w:tcPr>
          <w:p w:rsidR="00337CC7" w:rsidRDefault="00337CC7" w:rsidP="00337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713"/>
        <w:tblW w:w="0" w:type="auto"/>
        <w:tblLook w:val="04A0" w:firstRow="1" w:lastRow="0" w:firstColumn="1" w:lastColumn="0" w:noHBand="0" w:noVBand="1"/>
      </w:tblPr>
      <w:tblGrid>
        <w:gridCol w:w="5571"/>
        <w:gridCol w:w="823"/>
        <w:gridCol w:w="1104"/>
      </w:tblGrid>
      <w:tr w:rsidR="00D60A39" w:rsidTr="00D60A39">
        <w:trPr>
          <w:trHeight w:val="819"/>
        </w:trPr>
        <w:tc>
          <w:tcPr>
            <w:tcW w:w="7498" w:type="dxa"/>
            <w:gridSpan w:val="3"/>
          </w:tcPr>
          <w:p w:rsidR="00D60A39" w:rsidRPr="00461473" w:rsidRDefault="00D60A39" w:rsidP="00D60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73">
              <w:rPr>
                <w:rFonts w:ascii="Times New Roman" w:hAnsi="Times New Roman" w:cs="Times New Roman"/>
                <w:sz w:val="24"/>
                <w:szCs w:val="24"/>
              </w:rPr>
              <w:t>Схема границ территорий, прилегающих к организациям и объектам, на которых не допускается розничная продажа алкогольной продукции на территории Темрюкского городского поселения Темрюкского района</w:t>
            </w:r>
          </w:p>
        </w:tc>
      </w:tr>
      <w:tr w:rsidR="00D60A39" w:rsidTr="00D60A39">
        <w:trPr>
          <w:trHeight w:val="473"/>
        </w:trPr>
        <w:tc>
          <w:tcPr>
            <w:tcW w:w="5571" w:type="dxa"/>
          </w:tcPr>
          <w:p w:rsidR="00D60A39" w:rsidRPr="00666356" w:rsidRDefault="00D60A39" w:rsidP="00D60A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</w:t>
            </w:r>
          </w:p>
        </w:tc>
        <w:tc>
          <w:tcPr>
            <w:tcW w:w="823" w:type="dxa"/>
          </w:tcPr>
          <w:p w:rsidR="00D60A39" w:rsidRDefault="00D60A39" w:rsidP="00D60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</w:t>
            </w:r>
          </w:p>
          <w:p w:rsidR="00D60A39" w:rsidRDefault="00D60A39" w:rsidP="00644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D60A39" w:rsidRDefault="00D60A39" w:rsidP="00D60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Листов</w:t>
            </w:r>
          </w:p>
          <w:p w:rsidR="00D60A39" w:rsidRDefault="00D60A39" w:rsidP="001A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A39" w:rsidTr="00D60A39">
        <w:trPr>
          <w:trHeight w:val="490"/>
        </w:trPr>
        <w:tc>
          <w:tcPr>
            <w:tcW w:w="5571" w:type="dxa"/>
            <w:tcBorders>
              <w:bottom w:val="single" w:sz="4" w:space="0" w:color="auto"/>
            </w:tcBorders>
          </w:tcPr>
          <w:p w:rsidR="00D60A39" w:rsidRDefault="00D60A39" w:rsidP="00D60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данные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D60A39" w:rsidRDefault="00D60A39" w:rsidP="00644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60A39" w:rsidRDefault="00D60A39" w:rsidP="001A1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461473" w:rsidRDefault="00461473" w:rsidP="00666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61473" w:rsidSect="00666356">
      <w:pgSz w:w="11906" w:h="16838"/>
      <w:pgMar w:top="709" w:right="567" w:bottom="0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01887"/>
    <w:rsid w:val="00054BBC"/>
    <w:rsid w:val="000A7146"/>
    <w:rsid w:val="000C0231"/>
    <w:rsid w:val="000E4207"/>
    <w:rsid w:val="00104BAA"/>
    <w:rsid w:val="001C6FCF"/>
    <w:rsid w:val="001F241C"/>
    <w:rsid w:val="002379AC"/>
    <w:rsid w:val="002E511C"/>
    <w:rsid w:val="002E5AC9"/>
    <w:rsid w:val="00313113"/>
    <w:rsid w:val="0031585D"/>
    <w:rsid w:val="00323D93"/>
    <w:rsid w:val="00337CC7"/>
    <w:rsid w:val="00340088"/>
    <w:rsid w:val="003C04D4"/>
    <w:rsid w:val="003F7E83"/>
    <w:rsid w:val="00461473"/>
    <w:rsid w:val="00490045"/>
    <w:rsid w:val="004B221A"/>
    <w:rsid w:val="00575E95"/>
    <w:rsid w:val="005775CA"/>
    <w:rsid w:val="005B15B9"/>
    <w:rsid w:val="00600FCD"/>
    <w:rsid w:val="006231B7"/>
    <w:rsid w:val="00666356"/>
    <w:rsid w:val="00667008"/>
    <w:rsid w:val="006867DF"/>
    <w:rsid w:val="006F463A"/>
    <w:rsid w:val="007422F1"/>
    <w:rsid w:val="007E01C9"/>
    <w:rsid w:val="0086714F"/>
    <w:rsid w:val="008D3169"/>
    <w:rsid w:val="0098683E"/>
    <w:rsid w:val="00A904B2"/>
    <w:rsid w:val="00AB369A"/>
    <w:rsid w:val="00AD344F"/>
    <w:rsid w:val="00B57B40"/>
    <w:rsid w:val="00B66B1C"/>
    <w:rsid w:val="00C128DF"/>
    <w:rsid w:val="00C27F72"/>
    <w:rsid w:val="00C60F8C"/>
    <w:rsid w:val="00C77BD9"/>
    <w:rsid w:val="00D101A9"/>
    <w:rsid w:val="00D25130"/>
    <w:rsid w:val="00D308AE"/>
    <w:rsid w:val="00D37226"/>
    <w:rsid w:val="00D60A39"/>
    <w:rsid w:val="00D83CE8"/>
    <w:rsid w:val="00E37509"/>
    <w:rsid w:val="00EC753A"/>
    <w:rsid w:val="00EF2BE4"/>
    <w:rsid w:val="00F35045"/>
    <w:rsid w:val="00F8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666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666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1</cp:lastModifiedBy>
  <cp:revision>6</cp:revision>
  <cp:lastPrinted>2017-07-26T07:26:00Z</cp:lastPrinted>
  <dcterms:created xsi:type="dcterms:W3CDTF">2017-07-26T05:23:00Z</dcterms:created>
  <dcterms:modified xsi:type="dcterms:W3CDTF">2017-08-31T05:28:00Z</dcterms:modified>
</cp:coreProperties>
</file>